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附件5：</w:t>
      </w:r>
    </w:p>
    <w:p>
      <w:pPr>
        <w:spacing w:line="500" w:lineRule="exact"/>
        <w:jc w:val="center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湖南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工商大学</w:t>
      </w:r>
      <w:r>
        <w:rPr>
          <w:rFonts w:hint="eastAsia" w:ascii="宋体" w:hAnsi="宋体" w:cs="宋体"/>
          <w:b/>
          <w:bCs/>
          <w:sz w:val="36"/>
          <w:szCs w:val="36"/>
        </w:rPr>
        <w:t>教工食堂包厢接待用餐申报单</w:t>
      </w:r>
    </w:p>
    <w:p>
      <w:pPr>
        <w:spacing w:line="500" w:lineRule="exact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申报部门：                                   申报日期：</w:t>
      </w:r>
    </w:p>
    <w:tbl>
      <w:tblPr>
        <w:tblStyle w:val="4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260"/>
        <w:gridCol w:w="226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申报事由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用餐时间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用餐人数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申报人及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用餐标准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申报部门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负责人意见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党政办公室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湖南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工商大学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教工食堂包厢接待用餐申报单</w:t>
      </w:r>
    </w:p>
    <w:p>
      <w:pPr>
        <w:spacing w:line="500" w:lineRule="exact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申报部门：                                   申报日期：</w:t>
      </w:r>
    </w:p>
    <w:tbl>
      <w:tblPr>
        <w:tblStyle w:val="4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260"/>
        <w:gridCol w:w="226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申报事由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用餐时间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用餐人数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申报人及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用餐标准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申报部门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负责人意见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党政办公室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hint="eastAsia"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备注：</w:t>
      </w:r>
      <w:r>
        <w:rPr>
          <w:rFonts w:ascii="Times New Roman" w:hAnsi="Times New Roman" w:eastAsia="仿宋"/>
          <w:sz w:val="28"/>
          <w:szCs w:val="28"/>
        </w:rPr>
        <w:t>1.</w:t>
      </w:r>
      <w:r>
        <w:rPr>
          <w:rFonts w:hint="eastAsia" w:ascii="Times New Roman" w:hAnsi="Times New Roman" w:eastAsia="仿宋"/>
          <w:sz w:val="28"/>
          <w:szCs w:val="28"/>
        </w:rPr>
        <w:t>餐饮管理服务中心凭此单在教工食堂包厢安排用餐；</w:t>
      </w:r>
    </w:p>
    <w:p>
      <w:pPr>
        <w:spacing w:line="320" w:lineRule="exact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2.</w:t>
      </w:r>
      <w:r>
        <w:rPr>
          <w:rFonts w:hint="eastAsia" w:ascii="Times New Roman" w:hAnsi="Times New Roman" w:eastAsia="仿宋"/>
          <w:sz w:val="28"/>
          <w:szCs w:val="28"/>
        </w:rPr>
        <w:t>用餐标准需注明接待用餐或工作用餐；</w:t>
      </w:r>
    </w:p>
    <w:p>
      <w:pPr>
        <w:spacing w:line="320" w:lineRule="exact"/>
        <w:ind w:left="1120" w:leftChars="400" w:hanging="280" w:hangingChars="100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3.</w:t>
      </w:r>
      <w:r>
        <w:rPr>
          <w:rFonts w:hint="eastAsia" w:ascii="Times New Roman" w:hAnsi="Times New Roman" w:eastAsia="仿宋"/>
          <w:sz w:val="28"/>
          <w:szCs w:val="28"/>
        </w:rPr>
        <w:t>此单一式两份，一份交党政办行政科保管备查，一份交餐饮管理服务中心保管据实结算。</w:t>
      </w:r>
    </w:p>
    <w:sectPr>
      <w:pgSz w:w="11906" w:h="16838"/>
      <w:pgMar w:top="680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12A"/>
    <w:rsid w:val="0044412A"/>
    <w:rsid w:val="006F4B8E"/>
    <w:rsid w:val="00F53BC3"/>
    <w:rsid w:val="00FD48CF"/>
    <w:rsid w:val="256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315</Characters>
  <Lines>2</Lines>
  <Paragraphs>1</Paragraphs>
  <TotalTime>5</TotalTime>
  <ScaleCrop>false</ScaleCrop>
  <LinksUpToDate>false</LinksUpToDate>
  <CharactersWithSpaces>369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2018-12-25T08:49:00Z</dcterms:created>
  <dc:creator>张懋媛</dc:creator>
  <cp:lastModifiedBy>郑兴</cp:lastModifiedBy>
  <cp:lastPrinted>2018-12-25T08:52:00Z</cp:lastPrinted>
  <dcterms:modified xsi:type="dcterms:W3CDTF">2019-09-02T06:41:55Z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